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78" w:rsidRDefault="009E618F" w:rsidP="009E61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3E0206">
        <w:rPr>
          <w:rFonts w:ascii="Times New Roman" w:hAnsi="Times New Roman" w:cs="Times New Roman"/>
          <w:sz w:val="28"/>
          <w:szCs w:val="28"/>
        </w:rPr>
        <w:t>5</w:t>
      </w:r>
    </w:p>
    <w:p w:rsidR="009E618F" w:rsidRDefault="009E618F" w:rsidP="009E61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618F" w:rsidRDefault="00F36FD4" w:rsidP="00F36FD4">
      <w:pPr>
        <w:tabs>
          <w:tab w:val="left" w:pos="124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3B31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618F">
        <w:rPr>
          <w:rFonts w:ascii="Times New Roman" w:hAnsi="Times New Roman" w:cs="Times New Roman"/>
          <w:sz w:val="28"/>
          <w:szCs w:val="28"/>
        </w:rPr>
        <w:t>к Программе</w:t>
      </w:r>
    </w:p>
    <w:p w:rsidR="003E0206" w:rsidRPr="009E618F" w:rsidRDefault="003E0206" w:rsidP="003E0206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9E618F" w:rsidRDefault="003E0206" w:rsidP="003E0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тарифных последствий реализации мероприятий региональной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br/>
        <w:t>«Повышение качества водоснабжения на территории Кировской области» на 2019 – 2024 год</w:t>
      </w:r>
      <w:r w:rsidR="00113BC8">
        <w:rPr>
          <w:rFonts w:ascii="Times New Roman" w:hAnsi="Times New Roman" w:cs="Times New Roman"/>
          <w:b/>
          <w:sz w:val="28"/>
          <w:szCs w:val="28"/>
        </w:rPr>
        <w:t>ы</w:t>
      </w: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624"/>
        <w:gridCol w:w="2603"/>
        <w:gridCol w:w="1843"/>
        <w:gridCol w:w="1842"/>
        <w:gridCol w:w="1843"/>
        <w:gridCol w:w="1985"/>
        <w:gridCol w:w="1417"/>
        <w:gridCol w:w="992"/>
        <w:gridCol w:w="1560"/>
      </w:tblGrid>
      <w:tr w:rsidR="00761AA2" w:rsidTr="00761AA2">
        <w:trPr>
          <w:trHeight w:val="1127"/>
          <w:tblHeader/>
        </w:trPr>
        <w:tc>
          <w:tcPr>
            <w:tcW w:w="624" w:type="dxa"/>
            <w:vMerge w:val="restart"/>
            <w:tcBorders>
              <w:bottom w:val="nil"/>
            </w:tcBorders>
          </w:tcPr>
          <w:p w:rsidR="003E0206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E0206" w:rsidRDefault="003E0206" w:rsidP="00761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03" w:type="dxa"/>
            <w:vMerge w:val="restart"/>
            <w:tcBorders>
              <w:bottom w:val="nil"/>
            </w:tcBorders>
          </w:tcPr>
          <w:p w:rsidR="003E0206" w:rsidRDefault="00B20361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E0206" w:rsidRPr="002540A2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E0206" w:rsidRPr="002540A2">
              <w:rPr>
                <w:rFonts w:ascii="Times New Roman" w:hAnsi="Times New Roman" w:cs="Times New Roman"/>
                <w:sz w:val="20"/>
                <w:szCs w:val="20"/>
              </w:rPr>
              <w:t>образов</w:t>
            </w:r>
            <w:r w:rsidR="003E0206" w:rsidRPr="002540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E0206" w:rsidRPr="002540A2">
              <w:rPr>
                <w:rFonts w:ascii="Times New Roman" w:hAnsi="Times New Roman" w:cs="Times New Roman"/>
                <w:sz w:val="20"/>
                <w:szCs w:val="20"/>
              </w:rPr>
              <w:t>ния,</w:t>
            </w:r>
          </w:p>
          <w:p w:rsidR="003E0206" w:rsidRDefault="003E0206" w:rsidP="00761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3685" w:type="dxa"/>
            <w:gridSpan w:val="2"/>
            <w:tcBorders>
              <w:bottom w:val="single" w:sz="4" w:space="0" w:color="000000" w:themeColor="text1"/>
            </w:tcBorders>
          </w:tcPr>
          <w:p w:rsidR="003E0206" w:rsidRPr="00A029FC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Эксплуатирующая организация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3E0206" w:rsidRPr="00A029FC" w:rsidRDefault="003E0206" w:rsidP="002024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тарифа на</w:t>
            </w:r>
            <w:r w:rsidR="00B20361">
              <w:rPr>
                <w:rFonts w:ascii="Times New Roman" w:hAnsi="Times New Roman" w:cs="Times New Roman"/>
                <w:sz w:val="20"/>
                <w:szCs w:val="20"/>
              </w:rPr>
              <w:t xml:space="preserve"> услуги по</w:t>
            </w:r>
            <w:r w:rsidR="00B203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горячему</w:t>
            </w:r>
            <w:r w:rsidR="00B203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водоснабжению,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лодному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водоотведению 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реализации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рублей/куб</w:t>
            </w:r>
            <w:r w:rsidR="0020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3E0206" w:rsidRPr="00A029FC" w:rsidRDefault="003E0206" w:rsidP="002024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Прогнозный 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тарифа на услуги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горячему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холодному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водоотведению 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рублей/куб</w:t>
            </w:r>
            <w:r w:rsidR="0020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2409" w:type="dxa"/>
            <w:gridSpan w:val="2"/>
            <w:tcBorders>
              <w:bottom w:val="single" w:sz="4" w:space="0" w:color="000000" w:themeColor="text1"/>
            </w:tcBorders>
          </w:tcPr>
          <w:p w:rsidR="003E0206" w:rsidRPr="00A029FC" w:rsidRDefault="00B20361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Прогнозная разница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E020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E020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E0206">
              <w:rPr>
                <w:rFonts w:ascii="Times New Roman" w:hAnsi="Times New Roman" w:cs="Times New Roman"/>
                <w:sz w:val="20"/>
                <w:szCs w:val="20"/>
              </w:rPr>
              <w:t>рифа для потребителей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3E0206" w:rsidRPr="00A029FC" w:rsidRDefault="00B20361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компенсации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тарифной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E020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3E020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E0206">
              <w:rPr>
                <w:rFonts w:ascii="Times New Roman" w:hAnsi="Times New Roman" w:cs="Times New Roman"/>
                <w:sz w:val="20"/>
                <w:szCs w:val="20"/>
              </w:rPr>
              <w:t xml:space="preserve">ницы для </w:t>
            </w:r>
            <w:r w:rsidR="003E0206">
              <w:rPr>
                <w:rFonts w:ascii="Times New Roman" w:hAnsi="Times New Roman" w:cs="Times New Roman"/>
                <w:sz w:val="20"/>
                <w:szCs w:val="20"/>
              </w:rPr>
              <w:br/>
              <w:t>потребителей</w:t>
            </w:r>
          </w:p>
        </w:tc>
      </w:tr>
      <w:tr w:rsidR="00761AA2" w:rsidTr="00761AA2">
        <w:trPr>
          <w:trHeight w:val="1126"/>
          <w:tblHeader/>
        </w:trPr>
        <w:tc>
          <w:tcPr>
            <w:tcW w:w="624" w:type="dxa"/>
            <w:vMerge/>
            <w:tcBorders>
              <w:bottom w:val="nil"/>
            </w:tcBorders>
          </w:tcPr>
          <w:p w:rsidR="003E0206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bottom w:val="nil"/>
            </w:tcBorders>
          </w:tcPr>
          <w:p w:rsidR="003E0206" w:rsidRPr="002540A2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3E0206" w:rsidRPr="00A029FC" w:rsidRDefault="00B20361" w:rsidP="003E02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E0206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 w:rsidR="003E020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E0206">
              <w:rPr>
                <w:rFonts w:ascii="Times New Roman" w:hAnsi="Times New Roman" w:cs="Times New Roman"/>
                <w:sz w:val="20"/>
                <w:szCs w:val="20"/>
              </w:rPr>
              <w:t>сти на объект</w:t>
            </w:r>
          </w:p>
        </w:tc>
        <w:tc>
          <w:tcPr>
            <w:tcW w:w="1842" w:type="dxa"/>
            <w:tcBorders>
              <w:bottom w:val="nil"/>
            </w:tcBorders>
          </w:tcPr>
          <w:p w:rsidR="003E0206" w:rsidRPr="00A029FC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эксплуатирующей организации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3E0206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3E0206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E0206" w:rsidRPr="00A029FC" w:rsidRDefault="003E0206" w:rsidP="002024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рублей/куб</w:t>
            </w:r>
            <w:r w:rsidR="0020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bottom w:val="nil"/>
            </w:tcBorders>
          </w:tcPr>
          <w:p w:rsidR="003E0206" w:rsidRPr="00A029FC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3E0206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0206" w:rsidRPr="00761AA2" w:rsidRDefault="003E0206" w:rsidP="00761AA2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C5A4F" w:rsidRPr="00DC5A4F" w:rsidRDefault="00DC5A4F" w:rsidP="00DC5A4F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14709" w:type="dxa"/>
        <w:tblLook w:val="04A0" w:firstRow="1" w:lastRow="0" w:firstColumn="1" w:lastColumn="0" w:noHBand="0" w:noVBand="1"/>
      </w:tblPr>
      <w:tblGrid>
        <w:gridCol w:w="622"/>
        <w:gridCol w:w="2605"/>
        <w:gridCol w:w="1843"/>
        <w:gridCol w:w="1842"/>
        <w:gridCol w:w="1843"/>
        <w:gridCol w:w="1985"/>
        <w:gridCol w:w="1417"/>
        <w:gridCol w:w="992"/>
        <w:gridCol w:w="1560"/>
      </w:tblGrid>
      <w:tr w:rsidR="00761AA2" w:rsidTr="00202490">
        <w:trPr>
          <w:trHeight w:val="171"/>
          <w:tblHeader/>
        </w:trPr>
        <w:tc>
          <w:tcPr>
            <w:tcW w:w="622" w:type="dxa"/>
          </w:tcPr>
          <w:p w:rsidR="00761AA2" w:rsidRPr="007A79F7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:rsidR="00761AA2" w:rsidRPr="007A79F7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</w:tcPr>
          <w:p w:rsidR="00761AA2" w:rsidRPr="00A029FC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:rsidR="00761AA2" w:rsidRPr="00A029FC" w:rsidRDefault="00761AA2" w:rsidP="00761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 городской округ</w:t>
            </w: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</w:tcPr>
          <w:p w:rsidR="00761AA2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:rsidR="00761AA2" w:rsidRDefault="00761AA2" w:rsidP="00761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Богородского городского окр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761AA2" w:rsidRDefault="00B20361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ветственностью «Стимул»</w:t>
            </w:r>
          </w:p>
        </w:tc>
        <w:tc>
          <w:tcPr>
            <w:tcW w:w="1843" w:type="dxa"/>
          </w:tcPr>
          <w:p w:rsidR="00761AA2" w:rsidRDefault="00761AA2" w:rsidP="00ED51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761AA2" w:rsidRDefault="00761AA2" w:rsidP="00ED51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17" w:type="dxa"/>
          </w:tcPr>
          <w:p w:rsidR="00761AA2" w:rsidRDefault="00761AA2" w:rsidP="00ED51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</w:tcPr>
          <w:p w:rsidR="00761AA2" w:rsidRPr="00A029FC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5" w:type="dxa"/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60E64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 w:rsidR="00B20361">
              <w:rPr>
                <w:rFonts w:ascii="Times New Roman" w:hAnsi="Times New Roman" w:cs="Times New Roman"/>
                <w:sz w:val="20"/>
                <w:szCs w:val="20"/>
              </w:rPr>
              <w:t>рхнекамский</w:t>
            </w:r>
            <w:r w:rsidR="00B203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</w:tcPr>
          <w:p w:rsidR="00761AA2" w:rsidRPr="00A029FC" w:rsidRDefault="00761AA2" w:rsidP="00ED5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подготовки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 Гарь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0361">
              <w:rPr>
                <w:rFonts w:ascii="Times New Roman" w:hAnsi="Times New Roman" w:cs="Times New Roman"/>
                <w:sz w:val="20"/>
                <w:szCs w:val="20"/>
              </w:rPr>
              <w:t xml:space="preserve">города </w:t>
            </w:r>
            <w:proofErr w:type="spellStart"/>
            <w:r w:rsidR="00B20361">
              <w:rPr>
                <w:rFonts w:ascii="Times New Roman" w:hAnsi="Times New Roman" w:cs="Times New Roman"/>
                <w:sz w:val="20"/>
                <w:szCs w:val="20"/>
              </w:rPr>
              <w:t>Кирс</w:t>
            </w:r>
            <w:proofErr w:type="spellEnd"/>
            <w:r w:rsidR="00B203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Верхнекамск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го района</w:t>
            </w:r>
          </w:p>
        </w:tc>
        <w:tc>
          <w:tcPr>
            <w:tcW w:w="1843" w:type="dxa"/>
          </w:tcPr>
          <w:p w:rsidR="00761AA2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761AA2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0361">
              <w:rPr>
                <w:rFonts w:ascii="Times New Roman" w:hAnsi="Times New Roman" w:cs="Times New Roman"/>
                <w:sz w:val="20"/>
                <w:szCs w:val="20"/>
              </w:rPr>
              <w:t>бщество с</w:t>
            </w:r>
            <w:r w:rsidR="00B203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огра</w:t>
            </w:r>
            <w:r w:rsidR="00B20361"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r w:rsidR="00B203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ветственностью «</w:t>
            </w:r>
            <w:proofErr w:type="spell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Кирсинская</w:t>
            </w:r>
            <w:proofErr w:type="spell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управляющая компания»</w:t>
            </w: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85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7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</w:tcPr>
          <w:p w:rsidR="00761AA2" w:rsidRPr="00A029FC" w:rsidRDefault="00761AA2" w:rsidP="00ED5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5" w:type="dxa"/>
          </w:tcPr>
          <w:p w:rsidR="00761AA2" w:rsidRDefault="00761AA2" w:rsidP="00ED515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водоподготовки  произв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дительн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стью 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1200 куб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 метров в сутки города </w:t>
            </w:r>
            <w:proofErr w:type="spellStart"/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Кирс</w:t>
            </w:r>
            <w:proofErr w:type="spellEnd"/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 Верхнека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ского рай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843" w:type="dxa"/>
          </w:tcPr>
          <w:p w:rsidR="00761AA2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собственность</w:t>
            </w:r>
          </w:p>
        </w:tc>
        <w:tc>
          <w:tcPr>
            <w:tcW w:w="1842" w:type="dxa"/>
          </w:tcPr>
          <w:p w:rsidR="00761AA2" w:rsidRDefault="00202490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бщество с </w:t>
            </w:r>
            <w:proofErr w:type="gram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proofErr w:type="gram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B203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венностью</w:t>
            </w:r>
            <w:proofErr w:type="spell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синская</w:t>
            </w:r>
            <w:proofErr w:type="spell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управл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ющая компания»</w:t>
            </w: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85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7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</w:tcPr>
          <w:p w:rsidR="00761AA2" w:rsidRPr="00A029FC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05" w:type="dxa"/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хошижемский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</w:tcPr>
          <w:p w:rsidR="00761AA2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:rsidR="00761AA2" w:rsidRPr="00740C3C" w:rsidRDefault="00761AA2" w:rsidP="0020249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снабжения в с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Среднеи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кино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Воронье,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Осиновица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Сутяга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хошижемского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района Киро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="002024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(с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Среднеивкино</w:t>
            </w:r>
            <w:proofErr w:type="spellEnd"/>
            <w:r w:rsidR="0020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Начал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ный этап, 1 этап)</w:t>
            </w:r>
            <w:proofErr w:type="gramEnd"/>
          </w:p>
        </w:tc>
        <w:tc>
          <w:tcPr>
            <w:tcW w:w="1843" w:type="dxa"/>
          </w:tcPr>
          <w:p w:rsidR="00761AA2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761AA2" w:rsidRDefault="00202490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бщество с огр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ниченной отве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ственностью «УК ЖКХ В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долей»</w:t>
            </w: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5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</w:tcPr>
          <w:p w:rsidR="00761AA2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5" w:type="dxa"/>
          </w:tcPr>
          <w:p w:rsidR="00761AA2" w:rsidRPr="00740C3C" w:rsidRDefault="00761AA2" w:rsidP="00ED515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Вятскополянский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</w:tcPr>
          <w:p w:rsidR="00761AA2" w:rsidRPr="00A029FC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:rsidR="00761AA2" w:rsidRPr="00A029FC" w:rsidRDefault="00761AA2" w:rsidP="00761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Модернизация системы вод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proofErr w:type="spellStart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Усть-Люгинского</w:t>
            </w:r>
            <w:proofErr w:type="spellEnd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селения </w:t>
            </w:r>
            <w:proofErr w:type="spellStart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Вятскополя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</w:tcPr>
          <w:p w:rsidR="00761AA2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«Комм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нальщик»</w:t>
            </w: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985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60" w:type="dxa"/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</w:tcPr>
          <w:p w:rsidR="00761AA2" w:rsidRPr="00A029FC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5" w:type="dxa"/>
          </w:tcPr>
          <w:p w:rsidR="00761AA2" w:rsidRPr="00A029FC" w:rsidRDefault="00761AA2" w:rsidP="00761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153" w:rsidTr="00202490">
        <w:trPr>
          <w:trHeight w:val="399"/>
        </w:trPr>
        <w:tc>
          <w:tcPr>
            <w:tcW w:w="622" w:type="dxa"/>
          </w:tcPr>
          <w:p w:rsidR="00ED5153" w:rsidRPr="00A029FC" w:rsidRDefault="00ED5153" w:rsidP="00ED5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605" w:type="dxa"/>
          </w:tcPr>
          <w:p w:rsidR="00ED5153" w:rsidRPr="00A029FC" w:rsidRDefault="00ED5153" w:rsidP="00ED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Захарищевы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города Кир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843" w:type="dxa"/>
          </w:tcPr>
          <w:p w:rsidR="00ED5153" w:rsidRDefault="00ED5153" w:rsidP="00ED5153">
            <w:pPr>
              <w:jc w:val="center"/>
            </w:pPr>
            <w:r w:rsidRPr="00CA168C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«Водок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25,54</w:t>
            </w:r>
          </w:p>
        </w:tc>
        <w:tc>
          <w:tcPr>
            <w:tcW w:w="1985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27,62</w:t>
            </w:r>
          </w:p>
        </w:tc>
        <w:tc>
          <w:tcPr>
            <w:tcW w:w="1417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992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1560" w:type="dxa"/>
          </w:tcPr>
          <w:p w:rsidR="00ED5153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ED5153" w:rsidTr="00202490">
        <w:trPr>
          <w:trHeight w:val="399"/>
        </w:trPr>
        <w:tc>
          <w:tcPr>
            <w:tcW w:w="622" w:type="dxa"/>
          </w:tcPr>
          <w:p w:rsidR="00ED5153" w:rsidRPr="00A029FC" w:rsidRDefault="00ED5153" w:rsidP="00ED5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605" w:type="dxa"/>
          </w:tcPr>
          <w:p w:rsidR="00ED5153" w:rsidRPr="00A029FC" w:rsidRDefault="00ED5153" w:rsidP="00ED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Нововятского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гор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да Кирова</w:t>
            </w:r>
          </w:p>
        </w:tc>
        <w:tc>
          <w:tcPr>
            <w:tcW w:w="1843" w:type="dxa"/>
          </w:tcPr>
          <w:p w:rsidR="00ED5153" w:rsidRDefault="00ED5153" w:rsidP="00ED5153">
            <w:pPr>
              <w:jc w:val="center"/>
            </w:pPr>
            <w:r w:rsidRPr="00CA168C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Акционерное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Нововя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завод»</w:t>
            </w:r>
          </w:p>
        </w:tc>
        <w:tc>
          <w:tcPr>
            <w:tcW w:w="1843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29,76</w:t>
            </w:r>
          </w:p>
        </w:tc>
        <w:tc>
          <w:tcPr>
            <w:tcW w:w="1985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29,76</w:t>
            </w:r>
          </w:p>
        </w:tc>
        <w:tc>
          <w:tcPr>
            <w:tcW w:w="1417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ED5153" w:rsidRDefault="00ED5153">
            <w:r w:rsidRPr="001E5142"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ED5153" w:rsidTr="00202490">
        <w:trPr>
          <w:trHeight w:val="399"/>
        </w:trPr>
        <w:tc>
          <w:tcPr>
            <w:tcW w:w="622" w:type="dxa"/>
          </w:tcPr>
          <w:p w:rsidR="00ED5153" w:rsidRPr="00A029FC" w:rsidRDefault="00ED5153" w:rsidP="00ED5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605" w:type="dxa"/>
          </w:tcPr>
          <w:p w:rsidR="00ED5153" w:rsidRDefault="00ED5153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</w:p>
          <w:p w:rsidR="00ED5153" w:rsidRPr="00A029FC" w:rsidRDefault="00ED5153" w:rsidP="00ED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пос.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Ганино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1843" w:type="dxa"/>
          </w:tcPr>
          <w:p w:rsidR="00ED5153" w:rsidRDefault="00ED5153" w:rsidP="00ED5153">
            <w:pPr>
              <w:jc w:val="center"/>
            </w:pPr>
            <w:r w:rsidRPr="00CA168C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«Водок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25,54</w:t>
            </w:r>
          </w:p>
        </w:tc>
        <w:tc>
          <w:tcPr>
            <w:tcW w:w="1985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26,56</w:t>
            </w:r>
          </w:p>
        </w:tc>
        <w:tc>
          <w:tcPr>
            <w:tcW w:w="1417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992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  <w:tc>
          <w:tcPr>
            <w:tcW w:w="1560" w:type="dxa"/>
          </w:tcPr>
          <w:p w:rsidR="00ED5153" w:rsidRDefault="00ED5153">
            <w:r w:rsidRPr="001E5142"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ED5153" w:rsidTr="00202490">
        <w:trPr>
          <w:trHeight w:val="399"/>
        </w:trPr>
        <w:tc>
          <w:tcPr>
            <w:tcW w:w="622" w:type="dxa"/>
          </w:tcPr>
          <w:p w:rsidR="00ED5153" w:rsidRPr="00A029FC" w:rsidRDefault="00ED5153" w:rsidP="00ED5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605" w:type="dxa"/>
          </w:tcPr>
          <w:p w:rsidR="00ED5153" w:rsidRPr="002540A2" w:rsidRDefault="00ED5153" w:rsidP="00ED515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ос.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Дороничи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города К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рова</w:t>
            </w:r>
          </w:p>
        </w:tc>
        <w:tc>
          <w:tcPr>
            <w:tcW w:w="1843" w:type="dxa"/>
          </w:tcPr>
          <w:p w:rsidR="00ED5153" w:rsidRDefault="00ED5153" w:rsidP="00ED5153">
            <w:pPr>
              <w:jc w:val="center"/>
            </w:pPr>
            <w:r w:rsidRPr="00CA168C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«Водок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25,54</w:t>
            </w:r>
          </w:p>
        </w:tc>
        <w:tc>
          <w:tcPr>
            <w:tcW w:w="1985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26,56</w:t>
            </w:r>
          </w:p>
        </w:tc>
        <w:tc>
          <w:tcPr>
            <w:tcW w:w="1417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992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  <w:tc>
          <w:tcPr>
            <w:tcW w:w="1560" w:type="dxa"/>
          </w:tcPr>
          <w:p w:rsidR="00ED5153" w:rsidRDefault="00ED5153">
            <w:r w:rsidRPr="001E5142"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ED5153" w:rsidTr="00202490">
        <w:trPr>
          <w:trHeight w:val="399"/>
        </w:trPr>
        <w:tc>
          <w:tcPr>
            <w:tcW w:w="622" w:type="dxa"/>
          </w:tcPr>
          <w:p w:rsidR="00ED5153" w:rsidRDefault="00ED5153" w:rsidP="00ED51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2605" w:type="dxa"/>
          </w:tcPr>
          <w:p w:rsidR="00ED5153" w:rsidRDefault="00ED5153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системы водоснабжения правоб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режной ч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сти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gramEnd"/>
          </w:p>
        </w:tc>
        <w:tc>
          <w:tcPr>
            <w:tcW w:w="1843" w:type="dxa"/>
          </w:tcPr>
          <w:p w:rsidR="00ED5153" w:rsidRDefault="00ED5153" w:rsidP="00ED5153">
            <w:pPr>
              <w:jc w:val="center"/>
            </w:pPr>
            <w:r w:rsidRPr="00CA1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собственность</w:t>
            </w:r>
          </w:p>
        </w:tc>
        <w:tc>
          <w:tcPr>
            <w:tcW w:w="1842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приятие «Водок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23,04</w:t>
            </w:r>
          </w:p>
        </w:tc>
        <w:tc>
          <w:tcPr>
            <w:tcW w:w="1985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23,96</w:t>
            </w:r>
          </w:p>
        </w:tc>
        <w:tc>
          <w:tcPr>
            <w:tcW w:w="1417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992" w:type="dxa"/>
          </w:tcPr>
          <w:p w:rsidR="00ED5153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  <w:tc>
          <w:tcPr>
            <w:tcW w:w="1560" w:type="dxa"/>
          </w:tcPr>
          <w:p w:rsidR="00ED5153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20249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>Реконструкция сис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доснабжения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>ринторф города Кир</w:t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>во-Чепецк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«Водок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нал» города Кир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во-Чепецка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740C3C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водоснабжения города К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тельнич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>водоснабжения города Слободской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ED51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проводное канал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зационное 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 г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Слободск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Даровск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 xml:space="preserve">го городского поселения 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br/>
              <w:t>Даровского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бщество с </w:t>
            </w:r>
            <w:proofErr w:type="gram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proofErr w:type="gram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B203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«Г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рант»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Зуевский муниципальный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Зуевского городского пос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ления Зуевского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бщество с </w:t>
            </w:r>
            <w:proofErr w:type="gram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proofErr w:type="gram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9D6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«Кр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стал</w:t>
            </w:r>
            <w:r w:rsidR="0020249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Котельничский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 вод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Ежихинского</w:t>
            </w:r>
            <w:proofErr w:type="spellEnd"/>
            <w:r w:rsidR="00462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поселения </w:t>
            </w:r>
            <w:proofErr w:type="spellStart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Котельничск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Ежихинского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Котельнич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Мурашинский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Реконструкция источника в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 Безбожник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Мурашинского</w:t>
            </w:r>
            <w:proofErr w:type="spellEnd"/>
            <w:r w:rsidR="00462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бщество с огр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ниченной </w:t>
            </w:r>
            <w:proofErr w:type="spellStart"/>
            <w:proofErr w:type="gram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9D6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proofErr w:type="gram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«МКС Плюс»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proofErr w:type="spellStart"/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Мураши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Мураши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бщество с </w:t>
            </w:r>
            <w:proofErr w:type="gram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proofErr w:type="gram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9D6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«Ро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ник»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Нагорский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 </w:t>
            </w:r>
            <w:proofErr w:type="spellStart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Нагорск</w:t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Нагорского</w:t>
            </w:r>
            <w:proofErr w:type="spellEnd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бщество с огр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ниченной </w:t>
            </w:r>
            <w:proofErr w:type="spell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9D6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«На</w:t>
            </w:r>
            <w:r w:rsidR="009D6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горские комм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нальные сист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мы»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Омутнинский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Малагово</w:t>
            </w:r>
            <w:proofErr w:type="spellEnd"/>
            <w:r w:rsidR="00462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селения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бщество с </w:t>
            </w:r>
            <w:proofErr w:type="gram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proofErr w:type="gram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9D6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«ЖКХ </w:t>
            </w:r>
            <w:proofErr w:type="spell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Омутни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  <w:proofErr w:type="gram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селения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бщество с </w:t>
            </w:r>
            <w:proofErr w:type="gram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proofErr w:type="gram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9D6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«ЖКХ Водок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водоснабжения «Централ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ная часть»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бщество с </w:t>
            </w:r>
            <w:proofErr w:type="gram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proofErr w:type="gram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9D6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«ЖКХ Водок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 вод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Залазнинского</w:t>
            </w:r>
            <w:proofErr w:type="spellEnd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  <w:proofErr w:type="spellStart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бщество с </w:t>
            </w:r>
            <w:proofErr w:type="gram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proofErr w:type="gram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9D6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венностью</w:t>
            </w:r>
            <w:proofErr w:type="spell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«ЖКХ Водок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 водоподготовки </w:t>
            </w:r>
            <w:proofErr w:type="spellStart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Чернох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луницкого</w:t>
            </w:r>
            <w:proofErr w:type="spellEnd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  <w:proofErr w:type="spellStart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="009D6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бщество с </w:t>
            </w:r>
            <w:proofErr w:type="gram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proofErr w:type="gram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9D6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«ЖКХ Водок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Котчиха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Песковского</w:t>
            </w:r>
            <w:proofErr w:type="spellEnd"/>
            <w:r w:rsidR="00202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городского пос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приятие «ЖКХ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Песковский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мунальник»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Опаринский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Опаринск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горо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ского поселения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родского посел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Орловский муниципальный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Орлов Орловского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бщество с огр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ниченной </w:t>
            </w:r>
            <w:proofErr w:type="spellStart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9D6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ловский Водо</w:t>
            </w:r>
            <w:bookmarkStart w:id="0" w:name="_GoBack"/>
            <w:bookmarkEnd w:id="0"/>
            <w:r w:rsidR="00761AA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Слободской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Вахрушевского</w:t>
            </w:r>
            <w:proofErr w:type="spellEnd"/>
            <w:r w:rsidR="00462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 Слободского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приятие «ЖКХ </w:t>
            </w:r>
            <w:r w:rsidR="002024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Вахруши»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4626C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Стуловского</w:t>
            </w:r>
            <w:proofErr w:type="spellEnd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селения Слободского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приятие «ЖКХ </w:t>
            </w:r>
            <w:r w:rsidR="002024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2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Вахруши»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AA2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1AA2" w:rsidRPr="002540A2" w:rsidRDefault="00761AA2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селения </w:t>
            </w:r>
            <w:proofErr w:type="spellStart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4626C8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«Комм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нальщик»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D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AA2" w:rsidRPr="00A029FC" w:rsidRDefault="00ED5153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</w:tbl>
    <w:p w:rsidR="004626C8" w:rsidRPr="006B784A" w:rsidRDefault="004626C8" w:rsidP="004626C8">
      <w:pPr>
        <w:spacing w:before="40"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*Ежегодный рост тарифов для потребителя не влечет повышения размера вносимой гражданами платы за коммунальные услуги выше предельных (максимальных) инде</w:t>
      </w:r>
      <w:r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>сов изменения размера вносимой гражданами платы за коммунальные услуги</w:t>
      </w:r>
    </w:p>
    <w:p w:rsidR="008F76DD" w:rsidRDefault="008F76DD" w:rsidP="008F7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6DD" w:rsidRDefault="008F76DD" w:rsidP="008F7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8F76DD" w:rsidSect="003D3A32">
      <w:headerReference w:type="default" r:id="rId8"/>
      <w:headerReference w:type="first" r:id="rId9"/>
      <w:pgSz w:w="16838" w:h="11906" w:orient="landscape"/>
      <w:pgMar w:top="1135" w:right="1134" w:bottom="850" w:left="1134" w:header="708" w:footer="708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393" w:rsidRDefault="008B0393" w:rsidP="009E618F">
      <w:pPr>
        <w:spacing w:after="0" w:line="240" w:lineRule="auto"/>
      </w:pPr>
      <w:r>
        <w:separator/>
      </w:r>
    </w:p>
  </w:endnote>
  <w:endnote w:type="continuationSeparator" w:id="0">
    <w:p w:rsidR="008B0393" w:rsidRDefault="008B0393" w:rsidP="009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393" w:rsidRDefault="008B0393" w:rsidP="009E618F">
      <w:pPr>
        <w:spacing w:after="0" w:line="240" w:lineRule="auto"/>
      </w:pPr>
      <w:r>
        <w:separator/>
      </w:r>
    </w:p>
  </w:footnote>
  <w:footnote w:type="continuationSeparator" w:id="0">
    <w:p w:rsidR="008B0393" w:rsidRDefault="008B0393" w:rsidP="009E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4957"/>
    </w:sdtPr>
    <w:sdtEndPr>
      <w:rPr>
        <w:rFonts w:ascii="Times New Roman" w:hAnsi="Times New Roman" w:cs="Times New Roman"/>
        <w:sz w:val="24"/>
        <w:szCs w:val="24"/>
      </w:rPr>
    </w:sdtEndPr>
    <w:sdtContent>
      <w:p w:rsidR="00B20361" w:rsidRDefault="00B20361">
        <w:pPr>
          <w:pStyle w:val="a3"/>
          <w:jc w:val="center"/>
        </w:pPr>
        <w:r w:rsidRPr="00F36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6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6724">
          <w:rPr>
            <w:rFonts w:ascii="Times New Roman" w:hAnsi="Times New Roman" w:cs="Times New Roman"/>
            <w:noProof/>
            <w:sz w:val="24"/>
            <w:szCs w:val="24"/>
          </w:rPr>
          <w:t>56</w: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20361" w:rsidRDefault="00B203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5812987"/>
    </w:sdtPr>
    <w:sdtContent>
      <w:p w:rsidR="00B20361" w:rsidRPr="009E618F" w:rsidRDefault="00B2036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618F">
          <w:rPr>
            <w:rFonts w:ascii="Times New Roman" w:hAnsi="Times New Roman" w:cs="Times New Roman"/>
            <w:sz w:val="28"/>
            <w:szCs w:val="28"/>
          </w:rPr>
          <w:t>13</w:t>
        </w:r>
      </w:p>
    </w:sdtContent>
  </w:sdt>
  <w:p w:rsidR="00B20361" w:rsidRDefault="00B20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618F"/>
    <w:rsid w:val="00023E75"/>
    <w:rsid w:val="00084472"/>
    <w:rsid w:val="00113BC8"/>
    <w:rsid w:val="00166F2C"/>
    <w:rsid w:val="00202490"/>
    <w:rsid w:val="00202E3E"/>
    <w:rsid w:val="00232E2A"/>
    <w:rsid w:val="002540A2"/>
    <w:rsid w:val="002877EE"/>
    <w:rsid w:val="002B6141"/>
    <w:rsid w:val="002D06C8"/>
    <w:rsid w:val="003432B8"/>
    <w:rsid w:val="003673E6"/>
    <w:rsid w:val="0039385E"/>
    <w:rsid w:val="003B3170"/>
    <w:rsid w:val="003D3A32"/>
    <w:rsid w:val="003E0206"/>
    <w:rsid w:val="00424793"/>
    <w:rsid w:val="004626C8"/>
    <w:rsid w:val="00597BE4"/>
    <w:rsid w:val="00761AA2"/>
    <w:rsid w:val="00845473"/>
    <w:rsid w:val="008A4C28"/>
    <w:rsid w:val="008B0393"/>
    <w:rsid w:val="008F76DD"/>
    <w:rsid w:val="00943A48"/>
    <w:rsid w:val="009D6724"/>
    <w:rsid w:val="009E618F"/>
    <w:rsid w:val="00B20361"/>
    <w:rsid w:val="00B66403"/>
    <w:rsid w:val="00B77895"/>
    <w:rsid w:val="00BE319C"/>
    <w:rsid w:val="00C00139"/>
    <w:rsid w:val="00D534EE"/>
    <w:rsid w:val="00DC5A4F"/>
    <w:rsid w:val="00ED5046"/>
    <w:rsid w:val="00ED5153"/>
    <w:rsid w:val="00F36FD4"/>
    <w:rsid w:val="00F74578"/>
    <w:rsid w:val="00FC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18F"/>
  </w:style>
  <w:style w:type="paragraph" w:styleId="a5">
    <w:name w:val="footer"/>
    <w:basedOn w:val="a"/>
    <w:link w:val="a6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18F"/>
  </w:style>
  <w:style w:type="table" w:styleId="a7">
    <w:name w:val="Table Grid"/>
    <w:basedOn w:val="a1"/>
    <w:uiPriority w:val="59"/>
    <w:rsid w:val="00166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6ED6-DACF-40C7-960F-241B4B99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</dc:creator>
  <cp:keywords/>
  <dc:description/>
  <cp:lastModifiedBy>slobodina_ai</cp:lastModifiedBy>
  <cp:revision>3</cp:revision>
  <cp:lastPrinted>2019-08-09T10:31:00Z</cp:lastPrinted>
  <dcterms:created xsi:type="dcterms:W3CDTF">2019-08-09T07:24:00Z</dcterms:created>
  <dcterms:modified xsi:type="dcterms:W3CDTF">2019-08-09T10:37:00Z</dcterms:modified>
</cp:coreProperties>
</file>